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1F" w:rsidRPr="009F0A3E" w:rsidRDefault="004D6E1F" w:rsidP="004D6E1F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0A3E">
        <w:rPr>
          <w:rFonts w:ascii="Times New Roman" w:hAnsi="Times New Roman" w:cs="Times New Roman"/>
          <w:b/>
          <w:sz w:val="26"/>
          <w:szCs w:val="26"/>
        </w:rPr>
        <w:t>5-9 НЧЫ СЫЙНЫФЛАР</w:t>
      </w:r>
    </w:p>
    <w:p w:rsidR="004D6E1F" w:rsidRPr="009F0A3E" w:rsidRDefault="004D6E1F" w:rsidP="004D6E1F">
      <w:pPr>
        <w:pStyle w:val="a3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0A3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b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b/>
          <w:sz w:val="26"/>
          <w:szCs w:val="26"/>
        </w:rPr>
        <w:t>тизлеген</w:t>
      </w:r>
      <w:proofErr w:type="spellEnd"/>
      <w:r w:rsidRPr="009F0A3E">
        <w:rPr>
          <w:rFonts w:ascii="Times New Roman" w:hAnsi="Times New Roman" w:cs="Times New Roman"/>
          <w:b/>
          <w:sz w:val="26"/>
          <w:szCs w:val="26"/>
        </w:rPr>
        <w:t xml:space="preserve"> билгеләү һәм </w:t>
      </w:r>
      <w:proofErr w:type="spellStart"/>
      <w:r w:rsidRPr="009F0A3E">
        <w:rPr>
          <w:rFonts w:ascii="Times New Roman" w:hAnsi="Times New Roman" w:cs="Times New Roman"/>
          <w:b/>
          <w:sz w:val="26"/>
          <w:szCs w:val="26"/>
        </w:rPr>
        <w:t>аны</w:t>
      </w:r>
      <w:proofErr w:type="spellEnd"/>
      <w:r w:rsidRPr="009F0A3E">
        <w:rPr>
          <w:rFonts w:ascii="Times New Roman" w:hAnsi="Times New Roman" w:cs="Times New Roman"/>
          <w:b/>
          <w:sz w:val="26"/>
          <w:szCs w:val="26"/>
        </w:rPr>
        <w:t xml:space="preserve"> бәяләү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— график 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әвештә бирелгән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текстны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телдән сөйләмгә күчерү (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кычкырып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укыганда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) һәм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мәгънәви берәмлекләргә бүлүне (эчтән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укыганда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) үз эченә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алучы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сөйләм эшчәнлегенең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бер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төре.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техникасы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белән </w:t>
      </w:r>
      <w:proofErr w:type="spellStart"/>
      <w:proofErr w:type="gramStart"/>
      <w:r w:rsidRPr="009F0A3E">
        <w:rPr>
          <w:rFonts w:ascii="Times New Roman" w:hAnsi="Times New Roman" w:cs="Times New Roman"/>
          <w:sz w:val="26"/>
          <w:szCs w:val="26"/>
        </w:rPr>
        <w:t>текстны</w:t>
      </w:r>
      <w:proofErr w:type="spellEnd"/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 аңлап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тыгыз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бәйләнештә тора, һәм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алар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бер-берсен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тулыландыралар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да.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Билгеле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булганча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дөрес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— әдәби әйтелеш кагыйдәләрен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саклап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текстны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хатасыз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итеп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9F0A3E">
        <w:rPr>
          <w:rFonts w:ascii="Times New Roman" w:hAnsi="Times New Roman" w:cs="Times New Roman"/>
          <w:sz w:val="26"/>
          <w:szCs w:val="26"/>
        </w:rPr>
        <w:t>Ул</w:t>
      </w:r>
      <w:proofErr w:type="spellEnd"/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 балаларның әйтелеш һәм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текстны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аңлы рәвештә кабул итә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күнекмәләреннән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чыгып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бәяләнә.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Укучы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аваз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иҗек һәм сүзләрне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кабатламыйча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аларны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төшереп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калдырмыйча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урыннарын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алыштырмыйча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грамматик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формаларын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бозмыйча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һәм дөрес әйтелешкә карата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куела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торган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иң төп таләпләргә җавап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бирерлек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дәрәҗәдә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укыганда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гына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дөрес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укый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9F0A3E">
        <w:rPr>
          <w:rFonts w:ascii="Times New Roman" w:hAnsi="Times New Roman" w:cs="Times New Roman"/>
          <w:sz w:val="26"/>
          <w:szCs w:val="26"/>
        </w:rPr>
        <w:t>дип</w:t>
      </w:r>
      <w:proofErr w:type="spellEnd"/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 әйтә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алабыз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F0A3E">
        <w:rPr>
          <w:rFonts w:ascii="Times New Roman" w:hAnsi="Times New Roman" w:cs="Times New Roman"/>
          <w:b/>
          <w:i/>
          <w:sz w:val="26"/>
          <w:szCs w:val="26"/>
        </w:rPr>
        <w:t xml:space="preserve">Йөгерек </w:t>
      </w:r>
      <w:proofErr w:type="spellStart"/>
      <w:r w:rsidRPr="009F0A3E">
        <w:rPr>
          <w:rFonts w:ascii="Times New Roman" w:hAnsi="Times New Roman" w:cs="Times New Roman"/>
          <w:b/>
          <w:i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— укыганның эчтәлеген аңлы 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әвештә зиһенгә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алуны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тормышка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ашырырга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ярдәм итүче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тизлеге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. Гадә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тт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ә,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кычкырып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тизлегенең сөйләм тизлегенә туры килүе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уртача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тизлеге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дип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исәпләнә.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F0A3E">
        <w:rPr>
          <w:rFonts w:ascii="Times New Roman" w:hAnsi="Times New Roman" w:cs="Times New Roman"/>
          <w:b/>
          <w:i/>
          <w:sz w:val="26"/>
          <w:szCs w:val="26"/>
        </w:rPr>
        <w:t xml:space="preserve">Сәнгатьле </w:t>
      </w:r>
      <w:proofErr w:type="spellStart"/>
      <w:r w:rsidRPr="009F0A3E">
        <w:rPr>
          <w:rFonts w:ascii="Times New Roman" w:hAnsi="Times New Roman" w:cs="Times New Roman"/>
          <w:b/>
          <w:i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текстның эчтә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леген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 аңлап, автор әйтергә теләгән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фикер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хис-тойгыларны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тавыш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басым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һәм башка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барлык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фонетик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чараларны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дөрес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кулланып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укый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алуны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белдерә.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F0A3E">
        <w:rPr>
          <w:rFonts w:ascii="Times New Roman" w:hAnsi="Times New Roman" w:cs="Times New Roman"/>
          <w:b/>
          <w:i/>
          <w:sz w:val="26"/>
          <w:szCs w:val="26"/>
        </w:rPr>
        <w:t xml:space="preserve">Аңлап </w:t>
      </w:r>
      <w:proofErr w:type="spellStart"/>
      <w:r w:rsidRPr="009F0A3E">
        <w:rPr>
          <w:rFonts w:ascii="Times New Roman" w:hAnsi="Times New Roman" w:cs="Times New Roman"/>
          <w:b/>
          <w:i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ягъни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текстның төп эчтәлеген аңлау һәм аң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 карата үз карашыңны яки мөнәсәбәтеңне белдерә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сәнгатьле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укуга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ирешүнең төп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шарты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булып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тора.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F0A3E">
        <w:rPr>
          <w:rFonts w:ascii="Times New Roman" w:hAnsi="Times New Roman" w:cs="Times New Roman"/>
          <w:sz w:val="26"/>
          <w:szCs w:val="26"/>
        </w:rPr>
        <w:t>Рус мәктә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пл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әрендә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укучы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татар балаларының 1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минутта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кычкырып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тизлеге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түбәндәгечә бәяләнә: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4D6E1F" w:rsidRPr="009F0A3E" w:rsidTr="00FE66B2">
        <w:tc>
          <w:tcPr>
            <w:tcW w:w="3190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Сыйныфлар</w:t>
            </w:r>
          </w:p>
        </w:tc>
        <w:tc>
          <w:tcPr>
            <w:tcW w:w="3190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Иҗекләр саны</w:t>
            </w:r>
          </w:p>
        </w:tc>
        <w:tc>
          <w:tcPr>
            <w:tcW w:w="3191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Сүзләр саны</w:t>
            </w:r>
          </w:p>
        </w:tc>
      </w:tr>
      <w:tr w:rsidR="004D6E1F" w:rsidRPr="009F0A3E" w:rsidTr="00FE66B2">
        <w:tc>
          <w:tcPr>
            <w:tcW w:w="3190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90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130—190</w:t>
            </w:r>
          </w:p>
        </w:tc>
        <w:tc>
          <w:tcPr>
            <w:tcW w:w="3191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70—80</w:t>
            </w:r>
          </w:p>
        </w:tc>
      </w:tr>
      <w:tr w:rsidR="004D6E1F" w:rsidRPr="009F0A3E" w:rsidTr="00FE66B2">
        <w:tc>
          <w:tcPr>
            <w:tcW w:w="3190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90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140—200</w:t>
            </w:r>
          </w:p>
        </w:tc>
        <w:tc>
          <w:tcPr>
            <w:tcW w:w="3191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75—85</w:t>
            </w:r>
          </w:p>
        </w:tc>
      </w:tr>
      <w:tr w:rsidR="004D6E1F" w:rsidRPr="009F0A3E" w:rsidTr="00FE66B2">
        <w:tc>
          <w:tcPr>
            <w:tcW w:w="3190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90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150—210</w:t>
            </w:r>
          </w:p>
        </w:tc>
        <w:tc>
          <w:tcPr>
            <w:tcW w:w="3191" w:type="dxa"/>
          </w:tcPr>
          <w:p w:rsidR="004D6E1F" w:rsidRPr="009F0A3E" w:rsidRDefault="004D6E1F" w:rsidP="00FE66B2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80—95</w:t>
            </w:r>
          </w:p>
        </w:tc>
      </w:tr>
      <w:tr w:rsidR="004D6E1F" w:rsidRPr="009F0A3E" w:rsidTr="00FE66B2">
        <w:tc>
          <w:tcPr>
            <w:tcW w:w="3190" w:type="dxa"/>
          </w:tcPr>
          <w:p w:rsidR="004D6E1F" w:rsidRPr="009F0A3E" w:rsidRDefault="004D6E1F" w:rsidP="00FE6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8—9</w:t>
            </w:r>
          </w:p>
        </w:tc>
        <w:tc>
          <w:tcPr>
            <w:tcW w:w="3190" w:type="dxa"/>
          </w:tcPr>
          <w:p w:rsidR="004D6E1F" w:rsidRPr="009F0A3E" w:rsidRDefault="004D6E1F" w:rsidP="00FE66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160—220</w:t>
            </w:r>
          </w:p>
        </w:tc>
        <w:tc>
          <w:tcPr>
            <w:tcW w:w="3191" w:type="dxa"/>
          </w:tcPr>
          <w:p w:rsidR="004D6E1F" w:rsidRPr="009F0A3E" w:rsidRDefault="004D6E1F" w:rsidP="00FE66B2">
            <w:pPr>
              <w:rPr>
                <w:sz w:val="26"/>
                <w:szCs w:val="26"/>
              </w:rPr>
            </w:pPr>
            <w:r w:rsidRPr="009F0A3E">
              <w:rPr>
                <w:rFonts w:ascii="Times New Roman" w:hAnsi="Times New Roman" w:cs="Times New Roman"/>
                <w:sz w:val="26"/>
                <w:szCs w:val="26"/>
              </w:rPr>
              <w:t>90—110</w:t>
            </w:r>
          </w:p>
        </w:tc>
      </w:tr>
    </w:tbl>
    <w:p w:rsidR="004D6E1F" w:rsidRPr="009F0A3E" w:rsidRDefault="004D6E1F" w:rsidP="004D6E1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F0A3E">
        <w:rPr>
          <w:rFonts w:ascii="Times New Roman" w:hAnsi="Times New Roman" w:cs="Times New Roman"/>
          <w:b/>
          <w:sz w:val="26"/>
          <w:szCs w:val="26"/>
        </w:rPr>
        <w:t>Искәрмә.</w:t>
      </w:r>
      <w:r w:rsidRPr="009F0A3E">
        <w:rPr>
          <w:rFonts w:ascii="Times New Roman" w:hAnsi="Times New Roman" w:cs="Times New Roman"/>
          <w:sz w:val="26"/>
          <w:szCs w:val="26"/>
        </w:rPr>
        <w:t xml:space="preserve"> Эчтән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тизлеге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кычкырып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белән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чагыштырганда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5—7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нче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сыйныфларда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30—40%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ә 8—9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нчы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сыйныфларда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40—50%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югарырак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була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9F0A3E">
        <w:rPr>
          <w:rFonts w:ascii="Times New Roman" w:hAnsi="Times New Roman" w:cs="Times New Roman"/>
          <w:b/>
          <w:i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b/>
          <w:i/>
          <w:sz w:val="26"/>
          <w:szCs w:val="26"/>
        </w:rPr>
        <w:t xml:space="preserve"> күнекмәләре </w:t>
      </w:r>
      <w:proofErr w:type="gramStart"/>
      <w:r w:rsidRPr="009F0A3E">
        <w:rPr>
          <w:rFonts w:ascii="Times New Roman" w:hAnsi="Times New Roman" w:cs="Times New Roman"/>
          <w:b/>
          <w:i/>
          <w:sz w:val="26"/>
          <w:szCs w:val="26"/>
        </w:rPr>
        <w:t>түб</w:t>
      </w:r>
      <w:proofErr w:type="gramEnd"/>
      <w:r w:rsidRPr="009F0A3E">
        <w:rPr>
          <w:rFonts w:ascii="Times New Roman" w:hAnsi="Times New Roman" w:cs="Times New Roman"/>
          <w:b/>
          <w:i/>
          <w:sz w:val="26"/>
          <w:szCs w:val="26"/>
        </w:rPr>
        <w:t>әндәгечә бәяләнә: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Укучы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билгеләнгән күләмдә сүзләрне дөрес әйтеп һәм җөмләләрне сәнгатьле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итеп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9F0A3E">
        <w:rPr>
          <w:rFonts w:ascii="Times New Roman" w:hAnsi="Times New Roman" w:cs="Times New Roman"/>
          <w:sz w:val="26"/>
          <w:szCs w:val="26"/>
        </w:rPr>
        <w:t>тулысынча</w:t>
      </w:r>
      <w:proofErr w:type="spellEnd"/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 аңлап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укыса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«5»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ле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куела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тизлеге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гомуми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талә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пл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әргә туры килсә һәм текст эчтәлеге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буенча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укытучы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сорауларына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җавап бирә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алса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, әмма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барышында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1—2 әйтелеш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хатасы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һәм сөйләмнең структур бүленешендә берничә төгәлсезлек җибәрелсә, «4»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ле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куела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тизлеге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программада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каралган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талә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пл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әргә туры килмәсә, текст эчтәлеге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буенча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укытучы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сорауларына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җавап биргәндә, төгәлсезлекләр җибәрелсә, дөрес әйтелешкә бәйле һәм сөйләмнең төп структур берәмлекләренә бүлгәндә, 3—5 төгәлсезлек күзәтелсә, «3»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ле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куела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күнекмәләре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тиешле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тизлектән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шактый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түбән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булып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, текст эчтәлеген ө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лешч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ә аңлап, 5—6 дан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артык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әйтелеш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хатасы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җибәрелсә, «2»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ле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куела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.</w:t>
      </w:r>
    </w:p>
    <w:p w:rsidR="004D6E1F" w:rsidRPr="009F0A3E" w:rsidRDefault="004D6E1F" w:rsidP="004D6E1F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9F0A3E">
        <w:rPr>
          <w:rFonts w:ascii="Times New Roman" w:hAnsi="Times New Roman" w:cs="Times New Roman"/>
          <w:sz w:val="26"/>
          <w:szCs w:val="26"/>
        </w:rPr>
        <w:t xml:space="preserve">Өйдә әзерләнеп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укуны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бәяләгәндә, талә</w:t>
      </w:r>
      <w:proofErr w:type="gramStart"/>
      <w:r w:rsidRPr="009F0A3E">
        <w:rPr>
          <w:rFonts w:ascii="Times New Roman" w:hAnsi="Times New Roman" w:cs="Times New Roman"/>
          <w:sz w:val="26"/>
          <w:szCs w:val="26"/>
        </w:rPr>
        <w:t>пл</w:t>
      </w:r>
      <w:proofErr w:type="gramEnd"/>
      <w:r w:rsidRPr="009F0A3E">
        <w:rPr>
          <w:rFonts w:ascii="Times New Roman" w:hAnsi="Times New Roman" w:cs="Times New Roman"/>
          <w:sz w:val="26"/>
          <w:szCs w:val="26"/>
        </w:rPr>
        <w:t xml:space="preserve">әр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югарырак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F0A3E">
        <w:rPr>
          <w:rFonts w:ascii="Times New Roman" w:hAnsi="Times New Roman" w:cs="Times New Roman"/>
          <w:sz w:val="26"/>
          <w:szCs w:val="26"/>
        </w:rPr>
        <w:t>була</w:t>
      </w:r>
      <w:proofErr w:type="spellEnd"/>
      <w:r w:rsidRPr="009F0A3E">
        <w:rPr>
          <w:rFonts w:ascii="Times New Roman" w:hAnsi="Times New Roman" w:cs="Times New Roman"/>
          <w:sz w:val="26"/>
          <w:szCs w:val="26"/>
        </w:rPr>
        <w:t>.</w:t>
      </w:r>
    </w:p>
    <w:p w:rsidR="004D6E1F" w:rsidRPr="009F0A3E" w:rsidRDefault="004D6E1F" w:rsidP="004D6E1F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4D6E1F" w:rsidRPr="009F0A3E" w:rsidSect="009F0A3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D6E1F"/>
    <w:rsid w:val="004D6E1F"/>
    <w:rsid w:val="008809E4"/>
    <w:rsid w:val="009F0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6E1F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D6E1F"/>
    <w:pPr>
      <w:spacing w:after="0" w:line="240" w:lineRule="auto"/>
    </w:pPr>
    <w:rPr>
      <w:rFonts w:eastAsiaTheme="minorHAnsi"/>
      <w:lang w:val="tt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2021-11-23T12:11:00Z</cp:lastPrinted>
  <dcterms:created xsi:type="dcterms:W3CDTF">2021-11-23T11:57:00Z</dcterms:created>
  <dcterms:modified xsi:type="dcterms:W3CDTF">2021-11-23T12:11:00Z</dcterms:modified>
</cp:coreProperties>
</file>